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303964">
        <w:tc>
          <w:tcPr>
            <w:tcW w:w="1985" w:type="dxa"/>
            <w:shd w:val="clear" w:color="auto" w:fill="auto"/>
          </w:tcPr>
          <w:p w:rsidR="00303964" w:rsidRDefault="00EC2DBB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-114300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303964" w:rsidRDefault="00EC2DB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303964" w:rsidRDefault="00EC2DB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03964" w:rsidRDefault="00EC2DBB">
            <w:pPr>
              <w:spacing w:line="360" w:lineRule="auto"/>
              <w:ind w:hanging="108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303964" w:rsidRDefault="00303964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303964" w:rsidRDefault="00303964">
      <w:pPr>
        <w:rPr>
          <w:sz w:val="28"/>
          <w:szCs w:val="28"/>
          <w:lang w:val="ru-RU"/>
        </w:rPr>
      </w:pP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EC2DB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УТВЕРЖДАЮ</w:t>
      </w:r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23265" cy="304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30260" t="27833" r="48585" b="54187"/>
                    <a:stretch>
                      <a:fillRect/>
                    </a:stretch>
                  </pic:blipFill>
                  <pic:spPr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</w:t>
      </w:r>
      <w:proofErr w:type="spellStart"/>
      <w:r>
        <w:rPr>
          <w:sz w:val="28"/>
          <w:szCs w:val="28"/>
          <w:lang w:val="ru-RU"/>
        </w:rPr>
        <w:t>Ватлина</w:t>
      </w:r>
      <w:proofErr w:type="spellEnd"/>
    </w:p>
    <w:p w:rsidR="00303964" w:rsidRDefault="00EC2D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2</w:t>
      </w:r>
      <w:r w:rsidR="005C6A34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E545A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г.</w:t>
      </w: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303964">
      <w:pPr>
        <w:rPr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bCs/>
          <w:caps/>
          <w:sz w:val="28"/>
          <w:szCs w:val="28"/>
          <w:lang w:val="ru-RU"/>
        </w:rPr>
      </w:pPr>
      <w:r>
        <w:rPr>
          <w:b/>
          <w:bCs/>
          <w:caps/>
          <w:sz w:val="28"/>
          <w:szCs w:val="28"/>
          <w:lang w:val="ru-RU"/>
        </w:rPr>
        <w:t>Рабочая ПРОГРАММа УЧЕБНОЙ дисциплины</w:t>
      </w:r>
    </w:p>
    <w:p w:rsidR="00303964" w:rsidRDefault="00303964">
      <w:pPr>
        <w:jc w:val="center"/>
        <w:rPr>
          <w:bCs/>
          <w:caps/>
          <w:sz w:val="28"/>
          <w:szCs w:val="28"/>
          <w:lang w:val="ru-RU"/>
        </w:rPr>
      </w:pPr>
    </w:p>
    <w:p w:rsidR="00303964" w:rsidRDefault="00303964">
      <w:pPr>
        <w:jc w:val="center"/>
        <w:rPr>
          <w:bCs/>
          <w:caps/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ОП.02 ПРЕДПРИНИМАТЕЛЬСКАЯ ДЕЯТЕЛЬНОСТЬ В СФЕРЕ ТУРИЗМА И ГОСТИНИЧНОГО БИЗНЕСА</w:t>
      </w:r>
    </w:p>
    <w:p w:rsidR="00303964" w:rsidRDefault="00303964">
      <w:pPr>
        <w:jc w:val="center"/>
        <w:rPr>
          <w:b/>
          <w:sz w:val="28"/>
          <w:szCs w:val="28"/>
          <w:lang w:val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 специальности </w:t>
      </w:r>
    </w:p>
    <w:p w:rsidR="00303964" w:rsidRDefault="00EC2DBB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303964" w:rsidRDefault="00EC2DBB">
      <w:pPr>
        <w:spacing w:after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03964" w:rsidRDefault="00303964">
      <w:pPr>
        <w:spacing w:after="120"/>
        <w:jc w:val="center"/>
        <w:rPr>
          <w:sz w:val="28"/>
          <w:szCs w:val="28"/>
          <w:lang w:val="ru-RU" w:eastAsia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303964" w:rsidRDefault="00303964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65F1D" w:rsidRPr="00565F1D" w:rsidRDefault="000874CC" w:rsidP="00565F1D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 w:eastAsia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/>
        </w:rPr>
      </w:pPr>
    </w:p>
    <w:p w:rsidR="00303964" w:rsidRDefault="00303964" w:rsidP="00565F1D">
      <w:pPr>
        <w:contextualSpacing/>
        <w:rPr>
          <w:sz w:val="32"/>
          <w:szCs w:val="32"/>
          <w:lang w:val="ru-RU"/>
        </w:rPr>
      </w:pPr>
    </w:p>
    <w:p w:rsidR="00303964" w:rsidRDefault="00303964">
      <w:pPr>
        <w:contextualSpacing/>
        <w:jc w:val="center"/>
        <w:rPr>
          <w:sz w:val="32"/>
          <w:szCs w:val="32"/>
          <w:lang w:val="ru-RU"/>
        </w:rPr>
      </w:pPr>
    </w:p>
    <w:p w:rsidR="00303964" w:rsidRDefault="00303964">
      <w:pPr>
        <w:contextualSpacing/>
        <w:rPr>
          <w:sz w:val="32"/>
          <w:szCs w:val="32"/>
          <w:lang w:val="ru-RU"/>
        </w:rPr>
      </w:pPr>
    </w:p>
    <w:p w:rsidR="00303964" w:rsidRDefault="00EC2DBB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</w:t>
      </w:r>
      <w:r w:rsidR="00E545A6">
        <w:rPr>
          <w:sz w:val="28"/>
          <w:szCs w:val="28"/>
          <w:lang w:val="ru-RU"/>
        </w:rPr>
        <w:t>6</w:t>
      </w:r>
    </w:p>
    <w:p w:rsidR="00303964" w:rsidRDefault="00EC2DBB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03964" w:rsidRDefault="00EC2DBB">
      <w:pPr>
        <w:spacing w:after="1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>
        <w:rPr>
          <w:color w:val="000000"/>
          <w:sz w:val="28"/>
          <w:lang w:val="ru-RU"/>
        </w:rPr>
        <w:t xml:space="preserve">составлена в соответствии с требованиями </w:t>
      </w:r>
      <w:r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rPr>
          <w:bCs/>
          <w:i/>
          <w:sz w:val="28"/>
          <w:szCs w:val="28"/>
          <w:lang w:val="ru-RU"/>
        </w:rPr>
        <w:t xml:space="preserve">43.02.16 </w:t>
      </w:r>
      <w:r>
        <w:rPr>
          <w:i/>
          <w:sz w:val="28"/>
          <w:szCs w:val="28"/>
          <w:lang w:val="ru-RU"/>
        </w:rPr>
        <w:t xml:space="preserve">Туризм и гостеприимство </w:t>
      </w: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услуг), утвержденного приказом Министерства просвещения Российской Федерации от 12 декабря 2022 г. № 1100.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СОСТАВИТЕЛЬ:</w:t>
      </w:r>
    </w:p>
    <w:p w:rsidR="00303964" w:rsidRDefault="00E545A6">
      <w:pPr>
        <w:jc w:val="both"/>
        <w:rPr>
          <w:color w:val="000000"/>
          <w:sz w:val="28"/>
          <w:lang w:val="ru-RU"/>
        </w:rPr>
      </w:pPr>
      <w:r w:rsidRPr="00E545A6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E545A6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E545A6">
        <w:rPr>
          <w:color w:val="000000" w:themeColor="text1"/>
          <w:sz w:val="28"/>
          <w:szCs w:val="28"/>
          <w:lang w:val="ru-RU"/>
        </w:rPr>
        <w:t>, канд. геогр</w:t>
      </w:r>
      <w:r w:rsidR="00EC2DBB">
        <w:rPr>
          <w:color w:val="000000"/>
          <w:sz w:val="28"/>
          <w:lang w:val="ru-RU"/>
        </w:rPr>
        <w:t>. наук, доцент, заведующий кафедрой сервиса и туризма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303964" w:rsidRDefault="00EC2DBB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E545A6" w:rsidRPr="00E545A6" w:rsidRDefault="00EC2DBB" w:rsidP="005C6A34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протокол </w:t>
      </w:r>
      <w:r w:rsidR="005C6A34">
        <w:rPr>
          <w:sz w:val="28"/>
          <w:szCs w:val="28"/>
          <w:lang w:val="ru-RU" w:eastAsia="ru-RU"/>
        </w:rPr>
        <w:t xml:space="preserve">от 27 мая </w:t>
      </w:r>
      <w:r w:rsidR="00E545A6" w:rsidRPr="00E545A6">
        <w:rPr>
          <w:sz w:val="28"/>
          <w:szCs w:val="28"/>
          <w:lang w:val="ru-RU" w:eastAsia="ru-RU"/>
        </w:rPr>
        <w:t>2026 г. №</w:t>
      </w:r>
      <w:r w:rsidR="005C6A34">
        <w:rPr>
          <w:sz w:val="28"/>
          <w:szCs w:val="28"/>
          <w:lang w:val="ru-RU" w:eastAsia="ru-RU"/>
        </w:rPr>
        <w:t xml:space="preserve"> </w:t>
      </w:r>
      <w:r w:rsidR="00E545A6" w:rsidRPr="00E545A6">
        <w:rPr>
          <w:sz w:val="28"/>
          <w:szCs w:val="28"/>
          <w:lang w:val="ru-RU" w:eastAsia="ru-RU"/>
        </w:rPr>
        <w:t>9</w:t>
      </w:r>
      <w:r w:rsidR="005C6A34">
        <w:rPr>
          <w:sz w:val="28"/>
          <w:szCs w:val="28"/>
          <w:lang w:val="ru-RU" w:eastAsia="ru-RU"/>
        </w:rPr>
        <w:t>.</w:t>
      </w:r>
    </w:p>
    <w:p w:rsidR="00303964" w:rsidRDefault="00303964" w:rsidP="00E545A6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03964" w:rsidRDefault="0030396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03964" w:rsidRPr="00E545A6" w:rsidRDefault="00EC2D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32130" cy="277495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rcRect l="12453" t="16959" r="72149" b="74269"/>
                    <a:stretch>
                      <a:fillRect/>
                    </a:stretch>
                  </pic:blipFill>
                  <pic:spPr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E545A6" w:rsidRPr="00E545A6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E545A6" w:rsidRPr="00E545A6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p w:rsidR="00303964" w:rsidRDefault="00EC2DBB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303964" w:rsidRDefault="00303964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303964" w:rsidRDefault="00303964">
      <w:pPr>
        <w:jc w:val="center"/>
        <w:rPr>
          <w:b/>
          <w:sz w:val="28"/>
          <w:szCs w:val="28"/>
          <w:lang w:val="ru-RU" w:eastAsia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303964" w:rsidRDefault="00EC2DBB">
      <w:pPr>
        <w:spacing w:after="120"/>
        <w:jc w:val="both"/>
        <w:rPr>
          <w:sz w:val="28"/>
          <w:szCs w:val="28"/>
          <w:lang w:val="ru-RU"/>
        </w:rPr>
      </w:pPr>
      <w:r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>
        <w:rPr>
          <w:color w:val="000000"/>
          <w:sz w:val="28"/>
          <w:szCs w:val="28"/>
          <w:lang w:val="ru-RU"/>
        </w:rPr>
        <w:t xml:space="preserve">  </w:t>
      </w:r>
      <w:r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>
        <w:rPr>
          <w:sz w:val="28"/>
          <w:szCs w:val="28"/>
          <w:lang w:val="ru-RU" w:eastAsia="ru-RU"/>
        </w:rPr>
        <w:t xml:space="preserve">43.02.16 Туризм и гостеприимство </w:t>
      </w:r>
      <w:r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03964" w:rsidRDefault="00303964">
      <w:pPr>
        <w:jc w:val="both"/>
        <w:rPr>
          <w:b/>
          <w:sz w:val="28"/>
          <w:szCs w:val="28"/>
          <w:lang w:val="ru-RU" w:eastAsia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303964" w:rsidRDefault="00303964">
      <w:pPr>
        <w:jc w:val="both"/>
        <w:rPr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4252"/>
        <w:gridCol w:w="4019"/>
      </w:tblGrid>
      <w:tr w:rsidR="00303964">
        <w:tc>
          <w:tcPr>
            <w:tcW w:w="1526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Код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303964" w:rsidRPr="000874CC">
        <w:tc>
          <w:tcPr>
            <w:tcW w:w="1526" w:type="dxa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</w:p>
          <w:p w:rsidR="00303964" w:rsidRDefault="0030396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 в соответствии со своими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 деятельность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  <w:p w:rsidR="00303964" w:rsidRDefault="003039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отношениях 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приема и размещения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службы приема и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 другими подразделениями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тенденции развития гостиничного рынка;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303964" w:rsidRDefault="00303964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303964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EC2DBB">
              <w:rPr>
                <w:sz w:val="28"/>
                <w:szCs w:val="28"/>
                <w:lang w:val="ru-RU"/>
              </w:rPr>
              <w:t>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5C6A3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рактическ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30396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303964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03964" w:rsidRDefault="00EC2D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303964" w:rsidRDefault="00303964">
      <w:pPr>
        <w:jc w:val="both"/>
        <w:rPr>
          <w:sz w:val="28"/>
          <w:szCs w:val="28"/>
          <w:lang w:val="ru-RU"/>
        </w:rPr>
        <w:sectPr w:rsidR="00303964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303964" w:rsidRDefault="00303964">
      <w:pPr>
        <w:jc w:val="both"/>
        <w:rPr>
          <w:sz w:val="28"/>
          <w:szCs w:val="28"/>
          <w:lang w:val="ru-RU"/>
        </w:rPr>
      </w:pPr>
    </w:p>
    <w:p w:rsidR="00303964" w:rsidRDefault="00EC2DBB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303964" w:rsidRDefault="00303964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7848"/>
        <w:gridCol w:w="283"/>
        <w:gridCol w:w="1213"/>
        <w:gridCol w:w="2976"/>
      </w:tblGrid>
      <w:tr w:rsidR="00303964" w:rsidRPr="000874CC">
        <w:trPr>
          <w:trHeight w:val="108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03964">
        <w:trPr>
          <w:trHeight w:val="16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303964">
        <w:trPr>
          <w:trHeight w:val="164"/>
        </w:trPr>
        <w:tc>
          <w:tcPr>
            <w:tcW w:w="997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2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>и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303964" w:rsidRDefault="00303964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  <w:vAlign w:val="center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85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Финансовое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Консультационное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предпринимательство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малых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предприятий</w:t>
            </w:r>
            <w:proofErr w:type="spellEnd"/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8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8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предпринимательской деятельности. Портрет современного предпринимателя.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ств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303964">
        <w:trPr>
          <w:trHeight w:val="308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идея и ее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выбо</w:t>
            </w:r>
            <w:proofErr w:type="spellEnd"/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480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Предпринимательскаяидея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и её выбор. Источники формирования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proofErr w:type="spellStart"/>
            <w:r>
              <w:rPr>
                <w:rStyle w:val="fontstyle01"/>
                <w:sz w:val="28"/>
                <w:szCs w:val="28"/>
              </w:rPr>
              <w:t>Методы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выработки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предпринимательских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идей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480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предпринимательского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решения. Разработка товарной модификации, ввод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Моделирование отличий товара (услуги), лежащего в основе деловой идеи.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Стратегия достижения успеха. Создание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>
              <w:rPr>
                <w:rStyle w:val="fontstyle01"/>
                <w:sz w:val="28"/>
                <w:szCs w:val="28"/>
              </w:rPr>
              <w:t>start</w:t>
            </w:r>
            <w:r>
              <w:rPr>
                <w:rStyle w:val="fontstyle01"/>
                <w:sz w:val="28"/>
                <w:szCs w:val="28"/>
                <w:lang w:val="ru-RU"/>
              </w:rPr>
              <w:t>-</w:t>
            </w:r>
            <w:r>
              <w:rPr>
                <w:rStyle w:val="fontstyle01"/>
                <w:sz w:val="28"/>
                <w:szCs w:val="28"/>
              </w:rPr>
              <w:t>up</w:t>
            </w:r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93" w:type="pct"/>
            <w:vMerge w:val="restar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93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93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5000" w:type="pct"/>
            <w:gridSpan w:val="5"/>
          </w:tcPr>
          <w:p w:rsidR="00303964" w:rsidRDefault="00EC2DB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lastRenderedPageBreak/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303964">
        <w:trPr>
          <w:trHeight w:val="164"/>
        </w:trPr>
        <w:tc>
          <w:tcPr>
            <w:tcW w:w="997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303964" w:rsidRDefault="00303964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86" w:type="pct"/>
            <w:gridSpan w:val="2"/>
            <w:vMerge w:val="restar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303964" w:rsidRDefault="00EC2DBB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Функции бизнес-планов.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бизнес-плана. Краткое содержание разделов бизнес-плана</w:t>
            </w:r>
          </w:p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Методики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разработки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бизнес-плана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  <w:proofErr w:type="gramEnd"/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486" w:type="pct"/>
            <w:gridSpan w:val="2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дела в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профессиональной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164"/>
        </w:trPr>
        <w:tc>
          <w:tcPr>
            <w:tcW w:w="997" w:type="pct"/>
            <w:vMerge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Расчёт потребности проектируемого предприятия в трудовых и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486" w:type="pct"/>
            <w:gridSpan w:val="2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3546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86" w:type="pct"/>
            <w:gridSpan w:val="2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303964">
        <w:trPr>
          <w:trHeight w:val="164"/>
        </w:trPr>
        <w:tc>
          <w:tcPr>
            <w:tcW w:w="3546" w:type="pct"/>
            <w:gridSpan w:val="2"/>
          </w:tcPr>
          <w:p w:rsidR="00303964" w:rsidRDefault="00EC2DB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Всего</w:t>
            </w:r>
            <w:proofErr w:type="spellEnd"/>
            <w:r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486" w:type="pct"/>
            <w:gridSpan w:val="2"/>
          </w:tcPr>
          <w:p w:rsidR="00303964" w:rsidRDefault="005C6A3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7</w:t>
            </w:r>
            <w:r w:rsidR="00EC2DBB">
              <w:rPr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968" w:type="pct"/>
          </w:tcPr>
          <w:p w:rsidR="00303964" w:rsidRDefault="00303964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303964" w:rsidRDefault="00303964">
      <w:pPr>
        <w:jc w:val="both"/>
        <w:rPr>
          <w:sz w:val="28"/>
          <w:szCs w:val="28"/>
          <w:lang w:val="ru-RU" w:eastAsia="ru-RU"/>
        </w:rPr>
        <w:sectPr w:rsidR="00303964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303964" w:rsidRDefault="0030396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303964" w:rsidRDefault="00EC2DB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303964" w:rsidRDefault="0030396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303964" w:rsidRDefault="00EC2DBB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303964" w:rsidRDefault="00EC2DBB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Ай</w:t>
      </w:r>
      <w:proofErr w:type="gramEnd"/>
      <w:r>
        <w:rPr>
          <w:color w:val="000000"/>
          <w:sz w:val="28"/>
          <w:szCs w:val="28"/>
          <w:lang w:val="ru-RU"/>
        </w:rPr>
        <w:t xml:space="preserve"> Пи Эр Медиа, 2018. — 111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/72807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/91720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>
        <w:rPr>
          <w:color w:val="000000"/>
          <w:sz w:val="28"/>
          <w:szCs w:val="28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lang w:val="ru-RU"/>
        </w:rPr>
        <w:t>. — Москва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/476139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>978-5-534-10541-4.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/475817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5. </w:t>
      </w:r>
      <w:proofErr w:type="spellStart"/>
      <w:r>
        <w:rPr>
          <w:color w:val="000000"/>
          <w:sz w:val="28"/>
          <w:szCs w:val="28"/>
          <w:lang w:val="ru-RU"/>
        </w:rPr>
        <w:t>Шубаева</w:t>
      </w:r>
      <w:proofErr w:type="spellEnd"/>
      <w:r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>
        <w:rPr>
          <w:color w:val="000000"/>
          <w:sz w:val="28"/>
          <w:szCs w:val="28"/>
          <w:lang w:val="ru-RU"/>
        </w:rPr>
        <w:t>длясреднего</w:t>
      </w:r>
      <w:proofErr w:type="spellEnd"/>
      <w:r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>
        <w:rPr>
          <w:color w:val="000000"/>
          <w:sz w:val="28"/>
          <w:szCs w:val="28"/>
          <w:lang w:val="ru-RU"/>
        </w:rPr>
        <w:t>Шубаева</w:t>
      </w:r>
      <w:proofErr w:type="spellEnd"/>
      <w:r>
        <w:rPr>
          <w:color w:val="000000"/>
          <w:sz w:val="28"/>
          <w:szCs w:val="28"/>
          <w:lang w:val="ru-RU"/>
        </w:rPr>
        <w:t xml:space="preserve">, И. О. </w:t>
      </w:r>
      <w:proofErr w:type="spellStart"/>
      <w:r>
        <w:rPr>
          <w:color w:val="000000"/>
          <w:sz w:val="28"/>
          <w:szCs w:val="28"/>
          <w:lang w:val="ru-RU"/>
        </w:rPr>
        <w:t>Сердобольская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978-5-534-10550-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6.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proofErr w:type="gramStart"/>
      <w:r>
        <w:rPr>
          <w:color w:val="000000"/>
          <w:sz w:val="28"/>
          <w:szCs w:val="28"/>
          <w:lang w:val="ru-RU"/>
        </w:rPr>
        <w:t>:</w:t>
      </w:r>
      <w:proofErr w:type="gramEnd"/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urait</w:t>
      </w:r>
      <w:proofErr w:type="spellEnd"/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  <w:lang w:val="ru-RU"/>
        </w:rPr>
        <w:t>/</w:t>
      </w:r>
      <w:proofErr w:type="spellStart"/>
      <w:r>
        <w:rPr>
          <w:color w:val="000000"/>
          <w:sz w:val="28"/>
          <w:szCs w:val="28"/>
        </w:rPr>
        <w:t>bcode</w:t>
      </w:r>
      <w:proofErr w:type="spellEnd"/>
      <w:r>
        <w:rPr>
          <w:color w:val="000000"/>
          <w:sz w:val="28"/>
          <w:szCs w:val="28"/>
          <w:lang w:val="ru-RU"/>
        </w:rPr>
        <w:t>/475811</w:t>
      </w:r>
      <w:r>
        <w:rPr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urait</w:t>
      </w:r>
      <w:proofErr w:type="spellEnd"/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r w:rsidR="000874CC">
        <w:fldChar w:fldCharType="begin"/>
      </w:r>
      <w:r w:rsidR="000874CC" w:rsidRPr="000874CC">
        <w:rPr>
          <w:lang w:val="ru-RU"/>
        </w:rPr>
        <w:instrText xml:space="preserve"> </w:instrText>
      </w:r>
      <w:r w:rsidR="000874CC">
        <w:instrText>HYPERLINK</w:instrText>
      </w:r>
      <w:r w:rsidR="000874CC" w:rsidRPr="000874CC">
        <w:rPr>
          <w:lang w:val="ru-RU"/>
        </w:rPr>
        <w:instrText xml:space="preserve"> "</w:instrText>
      </w:r>
      <w:r w:rsidR="000874CC">
        <w:instrText>https</w:instrText>
      </w:r>
      <w:r w:rsidR="000874CC" w:rsidRPr="000874CC">
        <w:rPr>
          <w:lang w:val="ru-RU"/>
        </w:rPr>
        <w:instrText>://</w:instrText>
      </w:r>
      <w:r w:rsidR="000874CC">
        <w:instrText>profspo</w:instrText>
      </w:r>
      <w:r w:rsidR="000874CC" w:rsidRPr="000874CC">
        <w:rPr>
          <w:lang w:val="ru-RU"/>
        </w:rPr>
        <w:instrText>.</w:instrText>
      </w:r>
      <w:r w:rsidR="000874CC">
        <w:instrText>ru</w:instrText>
      </w:r>
      <w:r w:rsidR="000874CC" w:rsidRPr="000874CC">
        <w:rPr>
          <w:lang w:val="ru-RU"/>
        </w:rPr>
        <w:instrText xml:space="preserve">/" </w:instrText>
      </w:r>
      <w:r w:rsidR="000874CC">
        <w:fldChar w:fldCharType="separate"/>
      </w:r>
      <w:r>
        <w:rPr>
          <w:rStyle w:val="a3"/>
          <w:sz w:val="28"/>
          <w:szCs w:val="28"/>
        </w:rPr>
        <w:t>https</w:t>
      </w:r>
      <w:r>
        <w:rPr>
          <w:rStyle w:val="a3"/>
          <w:sz w:val="28"/>
          <w:szCs w:val="28"/>
          <w:lang w:val="ru-RU"/>
        </w:rPr>
        <w:t>://</w:t>
      </w:r>
      <w:proofErr w:type="spellStart"/>
      <w:r>
        <w:rPr>
          <w:rStyle w:val="a3"/>
          <w:sz w:val="28"/>
          <w:szCs w:val="28"/>
        </w:rPr>
        <w:t>profspo</w:t>
      </w:r>
      <w:proofErr w:type="spellEnd"/>
      <w:r>
        <w:rPr>
          <w:rStyle w:val="a3"/>
          <w:sz w:val="28"/>
          <w:szCs w:val="28"/>
          <w:lang w:val="ru-RU"/>
        </w:rPr>
        <w:t>.</w:t>
      </w:r>
      <w:proofErr w:type="spellStart"/>
      <w:r>
        <w:rPr>
          <w:rStyle w:val="a3"/>
          <w:sz w:val="28"/>
          <w:szCs w:val="28"/>
        </w:rPr>
        <w:t>ru</w:t>
      </w:r>
      <w:proofErr w:type="spellEnd"/>
      <w:r>
        <w:rPr>
          <w:rStyle w:val="a3"/>
          <w:sz w:val="28"/>
          <w:szCs w:val="28"/>
          <w:lang w:val="ru-RU"/>
        </w:rPr>
        <w:t>/</w:t>
      </w:r>
      <w:r w:rsidR="000874CC">
        <w:rPr>
          <w:rStyle w:val="a3"/>
          <w:sz w:val="28"/>
          <w:szCs w:val="28"/>
          <w:lang w:val="ru-RU"/>
        </w:rPr>
        <w:fldChar w:fldCharType="end"/>
      </w:r>
      <w:r>
        <w:rPr>
          <w:color w:val="000000"/>
          <w:sz w:val="28"/>
          <w:szCs w:val="28"/>
          <w:lang w:val="ru-RU"/>
        </w:rPr>
        <w:t>.</w:t>
      </w:r>
    </w:p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132-ФЗ «Об основах туристской деятельности в Российской Федерации»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2. Закон РФ от 07.02.1992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2129-р (ред. от 23.11.2020) «Об утверждении Стратегии развития туризма в Российской Федерации на период до 2035 года»</w:t>
      </w:r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proofErr w:type="spellStart"/>
      <w:r>
        <w:rPr>
          <w:color w:val="000000"/>
          <w:sz w:val="28"/>
          <w:szCs w:val="28"/>
          <w:lang w:val="ru-RU"/>
        </w:rPr>
        <w:t>Рассохина</w:t>
      </w:r>
      <w:proofErr w:type="spellEnd"/>
      <w:r>
        <w:rPr>
          <w:color w:val="000000"/>
          <w:sz w:val="28"/>
          <w:szCs w:val="28"/>
          <w:lang w:val="ru-RU"/>
        </w:rPr>
        <w:t xml:space="preserve">, Т. В. Организация туристской индустрии: менеджмент туристских </w:t>
      </w:r>
      <w:proofErr w:type="spellStart"/>
      <w:r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>
        <w:rPr>
          <w:color w:val="000000"/>
          <w:sz w:val="28"/>
          <w:szCs w:val="28"/>
          <w:lang w:val="ru-RU"/>
        </w:rPr>
        <w:t>Рассохина</w:t>
      </w:r>
      <w:proofErr w:type="spellEnd"/>
      <w:r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/475949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Г. Б. Морозов. — 4-е изд., </w:t>
      </w:r>
      <w:proofErr w:type="spellStart"/>
      <w:r>
        <w:rPr>
          <w:color w:val="000000"/>
          <w:sz w:val="28"/>
          <w:szCs w:val="28"/>
          <w:lang w:val="ru-RU"/>
        </w:rPr>
        <w:t>перераб</w:t>
      </w:r>
      <w:proofErr w:type="spellEnd"/>
      <w:r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>
        <w:rPr>
          <w:color w:val="000000"/>
          <w:sz w:val="28"/>
          <w:szCs w:val="28"/>
          <w:lang w:val="ru-RU"/>
        </w:rPr>
        <w:t>Юрайт</w:t>
      </w:r>
      <w:proofErr w:type="spellEnd"/>
      <w:r>
        <w:rPr>
          <w:color w:val="000000"/>
          <w:sz w:val="28"/>
          <w:szCs w:val="28"/>
          <w:lang w:val="ru-RU"/>
        </w:rPr>
        <w:t xml:space="preserve">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urait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sz w:val="28"/>
            <w:szCs w:val="28"/>
          </w:rPr>
          <w:t>bcode</w:t>
        </w:r>
        <w:proofErr w:type="spellEnd"/>
        <w:r>
          <w:rPr>
            <w:rStyle w:val="a3"/>
            <w:sz w:val="28"/>
            <w:szCs w:val="28"/>
            <w:lang w:val="ru-RU"/>
          </w:rPr>
          <w:t>/472980</w:t>
        </w:r>
      </w:hyperlink>
    </w:p>
    <w:p w:rsidR="00303964" w:rsidRDefault="00EC2DBB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6.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>
        <w:rPr>
          <w:color w:val="000000"/>
          <w:sz w:val="28"/>
          <w:szCs w:val="28"/>
          <w:lang w:val="ru-RU"/>
        </w:rPr>
        <w:t>Стребкова</w:t>
      </w:r>
      <w:proofErr w:type="spellEnd"/>
      <w:r>
        <w:rPr>
          <w:color w:val="000000"/>
          <w:sz w:val="28"/>
          <w:szCs w:val="28"/>
          <w:lang w:val="ru-RU"/>
        </w:rPr>
        <w:t xml:space="preserve">. — 2-е изд. — Новосибирск : Новосибирский государственный технический университет, 2017. — 132 </w:t>
      </w:r>
      <w:r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  <w:lang w:val="ru-RU"/>
        </w:rPr>
        <w:t xml:space="preserve">. —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>
        <w:rPr>
          <w:color w:val="000000"/>
          <w:sz w:val="28"/>
          <w:szCs w:val="28"/>
          <w:lang w:val="ru-RU"/>
        </w:rPr>
        <w:t>:э</w:t>
      </w:r>
      <w:proofErr w:type="gramEnd"/>
      <w:r>
        <w:rPr>
          <w:color w:val="000000"/>
          <w:sz w:val="28"/>
          <w:szCs w:val="28"/>
          <w:lang w:val="ru-RU"/>
        </w:rPr>
        <w:t xml:space="preserve">лектронный // Электронный ресурс цифровой образовательной среды СПО </w:t>
      </w:r>
      <w:r>
        <w:rPr>
          <w:color w:val="000000"/>
          <w:sz w:val="28"/>
          <w:szCs w:val="28"/>
        </w:rPr>
        <w:t>PROF</w:t>
      </w:r>
      <w:r>
        <w:rPr>
          <w:color w:val="000000"/>
          <w:sz w:val="28"/>
          <w:szCs w:val="28"/>
          <w:lang w:val="ru-RU"/>
        </w:rPr>
        <w:t xml:space="preserve">образование : [сайт]. —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hyperlink r:id="rId16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ru-RU"/>
          </w:rPr>
          <w:t>://</w:t>
        </w:r>
        <w:proofErr w:type="spellStart"/>
        <w:r>
          <w:rPr>
            <w:rStyle w:val="a3"/>
            <w:sz w:val="28"/>
            <w:szCs w:val="28"/>
          </w:rPr>
          <w:t>profspo</w:t>
        </w:r>
        <w:proofErr w:type="spellEnd"/>
        <w:r>
          <w:rPr>
            <w:rStyle w:val="a3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sz w:val="28"/>
            <w:szCs w:val="28"/>
          </w:rPr>
          <w:t>ru</w:t>
        </w:r>
        <w:proofErr w:type="spellEnd"/>
        <w:r>
          <w:rPr>
            <w:rStyle w:val="a3"/>
            <w:sz w:val="28"/>
            <w:szCs w:val="28"/>
            <w:lang w:val="ru-RU"/>
          </w:rPr>
          <w:t>/</w:t>
        </w:r>
        <w:r>
          <w:rPr>
            <w:rStyle w:val="a3"/>
            <w:sz w:val="28"/>
            <w:szCs w:val="28"/>
          </w:rPr>
          <w:t>books</w:t>
        </w:r>
        <w:r>
          <w:rPr>
            <w:rStyle w:val="a3"/>
            <w:sz w:val="28"/>
            <w:szCs w:val="28"/>
            <w:lang w:val="ru-RU"/>
          </w:rPr>
          <w:t>/91720</w:t>
        </w:r>
      </w:hyperlink>
    </w:p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303964" w:rsidRDefault="00EC2DB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303964" w:rsidRDefault="00303964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588"/>
        <w:gridCol w:w="2416"/>
      </w:tblGrid>
      <w:tr w:rsidR="00303964">
        <w:trPr>
          <w:jc w:val="right"/>
        </w:trPr>
        <w:tc>
          <w:tcPr>
            <w:tcW w:w="1936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303964" w:rsidRDefault="00EC2DB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303964" w:rsidRPr="000874CC">
        <w:trPr>
          <w:jc w:val="right"/>
        </w:trPr>
        <w:tc>
          <w:tcPr>
            <w:tcW w:w="1936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отношениях технических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Основы финансовой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303964" w:rsidRDefault="0030396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сообщений,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презентаций;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303964" w:rsidRDefault="00303964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303964" w:rsidRPr="000874CC">
        <w:trPr>
          <w:trHeight w:val="7503"/>
          <w:jc w:val="right"/>
        </w:trPr>
        <w:tc>
          <w:tcPr>
            <w:tcW w:w="1936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303964" w:rsidRDefault="00EC2DBB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303964" w:rsidRDefault="00EC2DBB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303964" w:rsidRDefault="0030396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303964" w:rsidRDefault="00303964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303964" w:rsidRDefault="0030396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303964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BB" w:rsidRDefault="00EC2DBB">
      <w:r>
        <w:separator/>
      </w:r>
    </w:p>
  </w:endnote>
  <w:endnote w:type="continuationSeparator" w:id="0">
    <w:p w:rsidR="00EC2DBB" w:rsidRDefault="00EC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BB" w:rsidRDefault="00EC2DBB">
      <w:r>
        <w:separator/>
      </w:r>
    </w:p>
  </w:footnote>
  <w:footnote w:type="continuationSeparator" w:id="0">
    <w:p w:rsidR="00EC2DBB" w:rsidRDefault="00EC2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61B85"/>
    <w:rsid w:val="000874CC"/>
    <w:rsid w:val="002D59A1"/>
    <w:rsid w:val="00303964"/>
    <w:rsid w:val="00400CB4"/>
    <w:rsid w:val="004957A7"/>
    <w:rsid w:val="00565F1D"/>
    <w:rsid w:val="005C6A34"/>
    <w:rsid w:val="0062307F"/>
    <w:rsid w:val="0064405F"/>
    <w:rsid w:val="006E40C1"/>
    <w:rsid w:val="007871C2"/>
    <w:rsid w:val="007C19CA"/>
    <w:rsid w:val="0082250A"/>
    <w:rsid w:val="00882937"/>
    <w:rsid w:val="008B1087"/>
    <w:rsid w:val="0090723D"/>
    <w:rsid w:val="009F3266"/>
    <w:rsid w:val="00AF70F5"/>
    <w:rsid w:val="00B278C7"/>
    <w:rsid w:val="00BF5018"/>
    <w:rsid w:val="00D40B33"/>
    <w:rsid w:val="00D424DB"/>
    <w:rsid w:val="00D44FC6"/>
    <w:rsid w:val="00D72938"/>
    <w:rsid w:val="00D84055"/>
    <w:rsid w:val="00DD452B"/>
    <w:rsid w:val="00E545A6"/>
    <w:rsid w:val="00EC2DBB"/>
    <w:rsid w:val="00F062BA"/>
    <w:rsid w:val="00F6073E"/>
    <w:rsid w:val="5212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1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6139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ofspo.ru/books/9172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ofspo.ru/books/917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72980" TargetMode="External"/><Relationship Id="rId10" Type="http://schemas.openxmlformats.org/officeDocument/2006/relationships/hyperlink" Target="https://profspo.ru/books/7280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urait.ru/bcode/475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20</Pages>
  <Words>3541</Words>
  <Characters>20190</Characters>
  <Application>Microsoft Office Word</Application>
  <DocSecurity>0</DocSecurity>
  <Lines>168</Lines>
  <Paragraphs>47</Paragraphs>
  <ScaleCrop>false</ScaleCrop>
  <Company/>
  <LinksUpToDate>false</LinksUpToDate>
  <CharactersWithSpaces>23684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Елена Николаевна</dc:creator>
  <cp:lastModifiedBy>Здоровцова Олеся Николаевна</cp:lastModifiedBy>
  <cp:revision>19</cp:revision>
  <cp:lastPrinted>2023-06-29T04:15:00Z</cp:lastPrinted>
  <dcterms:created xsi:type="dcterms:W3CDTF">2023-06-29T02:31:00Z</dcterms:created>
  <dcterms:modified xsi:type="dcterms:W3CDTF">2026-08-21T06:21:00Z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A32997A6910E4246A9BCBD36B44905C5_12</vt:lpwstr>
  </property>
</Properties>
</file>